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FA4" w:rsidRDefault="00361FA4" w:rsidP="00361FA4">
      <w:pPr>
        <w:jc w:val="center"/>
        <w:rPr>
          <w:b/>
        </w:rPr>
      </w:pPr>
      <w:r>
        <w:rPr>
          <w:noProof/>
        </w:rPr>
        <w:drawing>
          <wp:inline distT="0" distB="0" distL="0" distR="0" wp14:anchorId="5C6A223E" wp14:editId="6EB0954A">
            <wp:extent cx="514350" cy="7048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FA4" w:rsidRDefault="00361FA4" w:rsidP="00361FA4">
      <w:pPr>
        <w:jc w:val="center"/>
        <w:rPr>
          <w:b/>
        </w:rPr>
      </w:pPr>
      <w:r>
        <w:rPr>
          <w:b/>
        </w:rPr>
        <w:t>БУЧАНСЬКА     МІСЬКА      РАДА</w:t>
      </w:r>
    </w:p>
    <w:p w:rsidR="00361FA4" w:rsidRDefault="00361FA4" w:rsidP="00361FA4">
      <w:pPr>
        <w:keepNext/>
        <w:pBdr>
          <w:bottom w:val="single" w:sz="12" w:space="1" w:color="00000A"/>
        </w:pBdr>
        <w:ind w:left="5812" w:hanging="5760"/>
        <w:jc w:val="center"/>
        <w:rPr>
          <w:b/>
          <w:bCs/>
        </w:rPr>
      </w:pPr>
      <w:r>
        <w:rPr>
          <w:b/>
        </w:rPr>
        <w:t>КИЇВСЬКОЇ ОБЛАСТІ</w:t>
      </w:r>
    </w:p>
    <w:p w:rsidR="00361FA4" w:rsidRDefault="00361FA4" w:rsidP="00361FA4">
      <w:pPr>
        <w:jc w:val="center"/>
        <w:rPr>
          <w:b/>
          <w:bCs/>
        </w:rPr>
      </w:pPr>
      <w:r>
        <w:rPr>
          <w:b/>
        </w:rPr>
        <w:t xml:space="preserve">СОРОК </w:t>
      </w:r>
      <w:proofErr w:type="gramStart"/>
      <w:r>
        <w:rPr>
          <w:b/>
        </w:rPr>
        <w:t>ДЕВ'ЯТА  СЕСІЯ</w:t>
      </w:r>
      <w:proofErr w:type="gramEnd"/>
      <w:r>
        <w:rPr>
          <w:b/>
        </w:rPr>
        <w:t xml:space="preserve">  СЬОМОГО    СКЛИКАННЯ</w:t>
      </w:r>
    </w:p>
    <w:p w:rsidR="00361FA4" w:rsidRDefault="00361FA4" w:rsidP="00361FA4">
      <w:pPr>
        <w:tabs>
          <w:tab w:val="left" w:pos="4350"/>
        </w:tabs>
        <w:rPr>
          <w:b/>
        </w:rPr>
      </w:pPr>
      <w:r>
        <w:rPr>
          <w:b/>
          <w:bCs/>
        </w:rPr>
        <w:tab/>
      </w:r>
    </w:p>
    <w:p w:rsidR="00361FA4" w:rsidRDefault="00361FA4" w:rsidP="00361FA4">
      <w:pPr>
        <w:keepNext/>
        <w:rPr>
          <w:b/>
        </w:rPr>
      </w:pPr>
    </w:p>
    <w:p w:rsidR="00361FA4" w:rsidRDefault="00361FA4" w:rsidP="00361FA4">
      <w:pPr>
        <w:keepNext/>
        <w:jc w:val="center"/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361FA4" w:rsidRDefault="00361FA4" w:rsidP="00361FA4"/>
    <w:p w:rsidR="00361FA4" w:rsidRDefault="00361FA4" w:rsidP="00361FA4">
      <w:pPr>
        <w:keepNext/>
        <w:rPr>
          <w:b/>
          <w:lang w:val="en-US"/>
        </w:rPr>
      </w:pPr>
      <w:proofErr w:type="gramStart"/>
      <w:r>
        <w:rPr>
          <w:b/>
        </w:rPr>
        <w:t>« 29</w:t>
      </w:r>
      <w:proofErr w:type="gramEnd"/>
      <w:r>
        <w:rPr>
          <w:b/>
        </w:rPr>
        <w:t xml:space="preserve"> » листопада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</w:t>
      </w:r>
      <w:r>
        <w:rPr>
          <w:b/>
        </w:rPr>
        <w:tab/>
        <w:t xml:space="preserve">           № </w:t>
      </w:r>
      <w:r>
        <w:rPr>
          <w:b/>
          <w:lang w:val="uk-UA"/>
        </w:rPr>
        <w:t>2619</w:t>
      </w:r>
      <w:r>
        <w:rPr>
          <w:b/>
          <w:lang w:val="en-US"/>
        </w:rPr>
        <w:t xml:space="preserve"> - 4</w:t>
      </w:r>
      <w:r>
        <w:rPr>
          <w:b/>
        </w:rPr>
        <w:t>9</w:t>
      </w:r>
      <w:r>
        <w:rPr>
          <w:b/>
          <w:lang w:val="en-US"/>
        </w:rPr>
        <w:t xml:space="preserve"> - VII</w:t>
      </w:r>
    </w:p>
    <w:p w:rsidR="00361FA4" w:rsidRDefault="00361FA4" w:rsidP="00361FA4"/>
    <w:p w:rsidR="00361FA4" w:rsidRDefault="00361FA4" w:rsidP="00361FA4">
      <w:pPr>
        <w:rPr>
          <w:b/>
        </w:rPr>
      </w:pPr>
    </w:p>
    <w:p w:rsidR="00361FA4" w:rsidRDefault="00361FA4" w:rsidP="00361FA4">
      <w:pPr>
        <w:rPr>
          <w:b/>
        </w:rPr>
      </w:pPr>
      <w:r>
        <w:rPr>
          <w:b/>
        </w:rPr>
        <w:t xml:space="preserve">Про внесення змін до </w:t>
      </w:r>
      <w:proofErr w:type="spellStart"/>
      <w:r>
        <w:rPr>
          <w:b/>
        </w:rPr>
        <w:t>рішення</w:t>
      </w:r>
      <w:proofErr w:type="spellEnd"/>
    </w:p>
    <w:p w:rsidR="00361FA4" w:rsidRPr="005953FD" w:rsidRDefault="00361FA4" w:rsidP="00361FA4">
      <w:pPr>
        <w:rPr>
          <w:b/>
        </w:rPr>
      </w:pPr>
      <w:proofErr w:type="gramStart"/>
      <w:r>
        <w:rPr>
          <w:b/>
        </w:rPr>
        <w:t>Бучанської  міської</w:t>
      </w:r>
      <w:proofErr w:type="gramEnd"/>
      <w:r>
        <w:rPr>
          <w:b/>
        </w:rPr>
        <w:t xml:space="preserve"> ради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26.01.2018 р. за № 1702-37-</w:t>
      </w:r>
      <w:r w:rsidRPr="005953FD">
        <w:rPr>
          <w:b/>
          <w:sz w:val="26"/>
          <w:szCs w:val="26"/>
          <w:lang w:val="pl-PL"/>
        </w:rPr>
        <w:t>VII</w:t>
      </w:r>
    </w:p>
    <w:p w:rsidR="00361FA4" w:rsidRDefault="00361FA4" w:rsidP="00361FA4">
      <w:pPr>
        <w:rPr>
          <w:b/>
          <w:sz w:val="26"/>
          <w:szCs w:val="26"/>
        </w:rPr>
      </w:pPr>
      <w:r w:rsidRPr="005953FD">
        <w:rPr>
          <w:b/>
          <w:sz w:val="26"/>
          <w:szCs w:val="26"/>
        </w:rPr>
        <w:t xml:space="preserve">«Про </w:t>
      </w:r>
      <w:proofErr w:type="spellStart"/>
      <w:r w:rsidRPr="005953FD">
        <w:rPr>
          <w:b/>
          <w:sz w:val="26"/>
          <w:szCs w:val="26"/>
        </w:rPr>
        <w:t>встановлення</w:t>
      </w:r>
      <w:proofErr w:type="spellEnd"/>
      <w:r w:rsidRPr="005953FD">
        <w:rPr>
          <w:b/>
          <w:sz w:val="26"/>
          <w:szCs w:val="26"/>
        </w:rPr>
        <w:t xml:space="preserve"> ставок та </w:t>
      </w:r>
      <w:proofErr w:type="spellStart"/>
      <w:r w:rsidRPr="005953FD">
        <w:rPr>
          <w:b/>
          <w:sz w:val="26"/>
          <w:szCs w:val="26"/>
        </w:rPr>
        <w:t>пільг</w:t>
      </w:r>
      <w:proofErr w:type="spellEnd"/>
      <w:r w:rsidRPr="005953FD">
        <w:rPr>
          <w:b/>
          <w:sz w:val="26"/>
          <w:szCs w:val="26"/>
        </w:rPr>
        <w:t xml:space="preserve"> </w:t>
      </w:r>
      <w:proofErr w:type="spellStart"/>
      <w:r w:rsidRPr="005953FD">
        <w:rPr>
          <w:b/>
          <w:sz w:val="26"/>
          <w:szCs w:val="26"/>
        </w:rPr>
        <w:t>зі</w:t>
      </w:r>
      <w:proofErr w:type="spellEnd"/>
      <w:r w:rsidRPr="005953FD">
        <w:rPr>
          <w:b/>
          <w:sz w:val="26"/>
          <w:szCs w:val="26"/>
        </w:rPr>
        <w:t xml:space="preserve"> </w:t>
      </w:r>
      <w:proofErr w:type="spellStart"/>
      <w:r w:rsidRPr="005953FD">
        <w:rPr>
          <w:b/>
          <w:sz w:val="26"/>
          <w:szCs w:val="26"/>
        </w:rPr>
        <w:t>сплати</w:t>
      </w:r>
      <w:proofErr w:type="spellEnd"/>
      <w:r w:rsidRPr="005953FD">
        <w:rPr>
          <w:b/>
          <w:sz w:val="26"/>
          <w:szCs w:val="26"/>
        </w:rPr>
        <w:t xml:space="preserve"> </w:t>
      </w:r>
    </w:p>
    <w:p w:rsidR="00361FA4" w:rsidRPr="005953FD" w:rsidRDefault="00361FA4" w:rsidP="00361FA4">
      <w:pPr>
        <w:rPr>
          <w:b/>
        </w:rPr>
      </w:pPr>
      <w:r w:rsidRPr="005953FD">
        <w:rPr>
          <w:b/>
          <w:sz w:val="26"/>
          <w:szCs w:val="26"/>
        </w:rPr>
        <w:t xml:space="preserve">земельного податку на </w:t>
      </w:r>
      <w:proofErr w:type="spellStart"/>
      <w:r w:rsidRPr="005953FD">
        <w:rPr>
          <w:b/>
          <w:sz w:val="26"/>
          <w:szCs w:val="26"/>
        </w:rPr>
        <w:t>території</w:t>
      </w:r>
      <w:proofErr w:type="spellEnd"/>
      <w:r w:rsidRPr="005953FD">
        <w:rPr>
          <w:b/>
          <w:sz w:val="26"/>
          <w:szCs w:val="26"/>
        </w:rPr>
        <w:t xml:space="preserve"> м. Буча на 2018 </w:t>
      </w:r>
      <w:proofErr w:type="spellStart"/>
      <w:r w:rsidRPr="005953FD">
        <w:rPr>
          <w:b/>
          <w:sz w:val="26"/>
          <w:szCs w:val="26"/>
        </w:rPr>
        <w:t>рік</w:t>
      </w:r>
      <w:proofErr w:type="spellEnd"/>
      <w:r w:rsidRPr="005953FD">
        <w:rPr>
          <w:b/>
          <w:sz w:val="26"/>
          <w:szCs w:val="26"/>
        </w:rPr>
        <w:t>»</w:t>
      </w:r>
    </w:p>
    <w:p w:rsidR="00361FA4" w:rsidRDefault="00361FA4" w:rsidP="00361FA4"/>
    <w:p w:rsidR="00361FA4" w:rsidRDefault="00361FA4" w:rsidP="00361FA4">
      <w:pPr>
        <w:ind w:firstLine="567"/>
        <w:jc w:val="both"/>
      </w:pPr>
      <w:r>
        <w:t xml:space="preserve">На </w:t>
      </w:r>
      <w:proofErr w:type="spellStart"/>
      <w:r>
        <w:t>виконання</w:t>
      </w:r>
      <w:proofErr w:type="spellEnd"/>
      <w:r>
        <w:t xml:space="preserve"> ст. 273 </w:t>
      </w:r>
      <w:proofErr w:type="spellStart"/>
      <w:r>
        <w:t>Податкового</w:t>
      </w:r>
      <w:proofErr w:type="spellEnd"/>
      <w:r>
        <w:t xml:space="preserve"> кодексу України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та </w:t>
      </w:r>
      <w:proofErr w:type="spellStart"/>
      <w:r>
        <w:t>доповненнями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п. 24 ст.26 Закону України «Про </w:t>
      </w:r>
      <w:proofErr w:type="spellStart"/>
      <w:r>
        <w:t>місцеве</w:t>
      </w:r>
      <w:proofErr w:type="spellEnd"/>
      <w:r>
        <w:t xml:space="preserve"> самоврядування в Україні» </w:t>
      </w:r>
      <w:proofErr w:type="spellStart"/>
      <w:r>
        <w:t>міська</w:t>
      </w:r>
      <w:proofErr w:type="spellEnd"/>
      <w:r>
        <w:t xml:space="preserve"> рада</w:t>
      </w:r>
    </w:p>
    <w:p w:rsidR="00361FA4" w:rsidRDefault="00361FA4" w:rsidP="00361FA4">
      <w:pPr>
        <w:jc w:val="both"/>
        <w:rPr>
          <w:b/>
          <w:sz w:val="26"/>
          <w:szCs w:val="26"/>
        </w:rPr>
      </w:pPr>
      <w:r>
        <w:tab/>
      </w:r>
    </w:p>
    <w:p w:rsidR="00361FA4" w:rsidRPr="00110E72" w:rsidRDefault="00361FA4" w:rsidP="00361FA4">
      <w:pPr>
        <w:ind w:firstLine="567"/>
        <w:jc w:val="both"/>
        <w:rPr>
          <w:sz w:val="26"/>
          <w:szCs w:val="26"/>
        </w:rPr>
      </w:pPr>
      <w:r w:rsidRPr="00110E72">
        <w:rPr>
          <w:sz w:val="26"/>
          <w:szCs w:val="26"/>
        </w:rPr>
        <w:t xml:space="preserve">В И Р І Ш И Л </w:t>
      </w:r>
      <w:proofErr w:type="gramStart"/>
      <w:r w:rsidRPr="00110E72">
        <w:rPr>
          <w:sz w:val="26"/>
          <w:szCs w:val="26"/>
        </w:rPr>
        <w:t>А :</w:t>
      </w:r>
      <w:proofErr w:type="gramEnd"/>
    </w:p>
    <w:p w:rsidR="00361FA4" w:rsidRDefault="00361FA4" w:rsidP="00361FA4">
      <w:pPr>
        <w:ind w:firstLine="567"/>
        <w:jc w:val="both"/>
        <w:rPr>
          <w:b/>
          <w:sz w:val="26"/>
          <w:szCs w:val="26"/>
        </w:rPr>
      </w:pPr>
    </w:p>
    <w:p w:rsidR="00361FA4" w:rsidRPr="00B9668D" w:rsidRDefault="00361FA4" w:rsidP="00361FA4">
      <w:pPr>
        <w:ind w:left="567" w:hanging="283"/>
        <w:jc w:val="both"/>
        <w:rPr>
          <w:sz w:val="26"/>
          <w:szCs w:val="26"/>
        </w:rPr>
      </w:pPr>
      <w:r w:rsidRPr="00B9668D">
        <w:rPr>
          <w:sz w:val="26"/>
          <w:szCs w:val="26"/>
        </w:rPr>
        <w:t xml:space="preserve">1. Внести </w:t>
      </w:r>
      <w:proofErr w:type="spellStart"/>
      <w:r w:rsidRPr="00B9668D">
        <w:rPr>
          <w:sz w:val="26"/>
          <w:szCs w:val="26"/>
        </w:rPr>
        <w:t>зміни</w:t>
      </w:r>
      <w:proofErr w:type="spellEnd"/>
      <w:r w:rsidRPr="00B9668D">
        <w:rPr>
          <w:sz w:val="26"/>
          <w:szCs w:val="26"/>
        </w:rPr>
        <w:t xml:space="preserve"> до п. 09 </w:t>
      </w:r>
      <w:proofErr w:type="spellStart"/>
      <w:r w:rsidRPr="00B9668D">
        <w:rPr>
          <w:sz w:val="26"/>
          <w:szCs w:val="26"/>
        </w:rPr>
        <w:t>додатку</w:t>
      </w:r>
      <w:proofErr w:type="spellEnd"/>
      <w:r w:rsidRPr="00B9668D">
        <w:rPr>
          <w:sz w:val="26"/>
          <w:szCs w:val="26"/>
        </w:rPr>
        <w:t xml:space="preserve"> 1 </w:t>
      </w:r>
      <w:proofErr w:type="spellStart"/>
      <w:r w:rsidRPr="00B9668D">
        <w:rPr>
          <w:sz w:val="26"/>
          <w:szCs w:val="26"/>
        </w:rPr>
        <w:t>рішення</w:t>
      </w:r>
      <w:proofErr w:type="spellEnd"/>
      <w:r w:rsidRPr="00B9668D">
        <w:rPr>
          <w:sz w:val="26"/>
          <w:szCs w:val="26"/>
        </w:rPr>
        <w:t xml:space="preserve"> Бучанської міської ради «Про </w:t>
      </w:r>
      <w:proofErr w:type="spellStart"/>
      <w:r w:rsidRPr="00B9668D">
        <w:rPr>
          <w:sz w:val="26"/>
          <w:szCs w:val="26"/>
        </w:rPr>
        <w:t>встановлення</w:t>
      </w:r>
      <w:proofErr w:type="spellEnd"/>
      <w:r w:rsidRPr="00B9668D">
        <w:rPr>
          <w:sz w:val="26"/>
          <w:szCs w:val="26"/>
        </w:rPr>
        <w:t xml:space="preserve"> ставок та </w:t>
      </w:r>
      <w:proofErr w:type="spellStart"/>
      <w:r w:rsidRPr="00B9668D">
        <w:rPr>
          <w:sz w:val="26"/>
          <w:szCs w:val="26"/>
        </w:rPr>
        <w:t>пільг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зі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сплати</w:t>
      </w:r>
      <w:proofErr w:type="spellEnd"/>
      <w:r w:rsidRPr="00B9668D">
        <w:rPr>
          <w:sz w:val="26"/>
          <w:szCs w:val="26"/>
        </w:rPr>
        <w:t xml:space="preserve"> земельного податку на </w:t>
      </w:r>
      <w:proofErr w:type="spellStart"/>
      <w:r w:rsidRPr="00B9668D">
        <w:rPr>
          <w:sz w:val="26"/>
          <w:szCs w:val="26"/>
        </w:rPr>
        <w:t>території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</w:t>
      </w:r>
      <w:r w:rsidRPr="00B9668D">
        <w:rPr>
          <w:sz w:val="26"/>
          <w:szCs w:val="26"/>
        </w:rPr>
        <w:t xml:space="preserve">м. Буча на 2018 </w:t>
      </w:r>
      <w:proofErr w:type="spellStart"/>
      <w:r w:rsidRPr="00B9668D">
        <w:rPr>
          <w:sz w:val="26"/>
          <w:szCs w:val="26"/>
        </w:rPr>
        <w:t>рік</w:t>
      </w:r>
      <w:proofErr w:type="spellEnd"/>
      <w:r w:rsidRPr="00B9668D">
        <w:rPr>
          <w:sz w:val="26"/>
          <w:szCs w:val="26"/>
        </w:rPr>
        <w:t>» № 1702-37-</w:t>
      </w:r>
      <w:r w:rsidRPr="00B9668D">
        <w:rPr>
          <w:sz w:val="26"/>
          <w:szCs w:val="26"/>
          <w:lang w:val="pl-PL"/>
        </w:rPr>
        <w:t xml:space="preserve">VII </w:t>
      </w:r>
      <w:proofErr w:type="spellStart"/>
      <w:r w:rsidRPr="00B9668D">
        <w:rPr>
          <w:sz w:val="26"/>
          <w:szCs w:val="26"/>
        </w:rPr>
        <w:t>від</w:t>
      </w:r>
      <w:proofErr w:type="spellEnd"/>
      <w:r w:rsidRPr="00B9668D">
        <w:rPr>
          <w:sz w:val="26"/>
          <w:szCs w:val="26"/>
        </w:rPr>
        <w:t xml:space="preserve"> 26.01.2018 р., </w:t>
      </w:r>
      <w:proofErr w:type="spellStart"/>
      <w:r w:rsidRPr="00B9668D">
        <w:rPr>
          <w:sz w:val="26"/>
          <w:szCs w:val="26"/>
        </w:rPr>
        <w:t>виклавши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його</w:t>
      </w:r>
      <w:proofErr w:type="spellEnd"/>
      <w:r w:rsidRPr="00B9668D">
        <w:rPr>
          <w:sz w:val="26"/>
          <w:szCs w:val="26"/>
        </w:rPr>
        <w:t xml:space="preserve"> у </w:t>
      </w:r>
      <w:proofErr w:type="spellStart"/>
      <w:r w:rsidRPr="00B9668D">
        <w:rPr>
          <w:sz w:val="26"/>
          <w:szCs w:val="26"/>
        </w:rPr>
        <w:t>новій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редакції</w:t>
      </w:r>
      <w:proofErr w:type="spellEnd"/>
      <w:r w:rsidRPr="00B9668D">
        <w:rPr>
          <w:sz w:val="26"/>
          <w:szCs w:val="26"/>
        </w:rPr>
        <w:t xml:space="preserve"> (</w:t>
      </w:r>
      <w:proofErr w:type="spellStart"/>
      <w:r w:rsidRPr="00B9668D">
        <w:rPr>
          <w:sz w:val="26"/>
          <w:szCs w:val="26"/>
        </w:rPr>
        <w:t>Додаток</w:t>
      </w:r>
      <w:proofErr w:type="spellEnd"/>
      <w:r w:rsidRPr="00B9668D">
        <w:rPr>
          <w:sz w:val="26"/>
          <w:szCs w:val="26"/>
        </w:rPr>
        <w:t xml:space="preserve"> 1).</w:t>
      </w:r>
    </w:p>
    <w:p w:rsidR="00361FA4" w:rsidRDefault="00361FA4" w:rsidP="00361FA4">
      <w:pPr>
        <w:ind w:left="567" w:hanging="283"/>
        <w:jc w:val="both"/>
        <w:rPr>
          <w:sz w:val="26"/>
          <w:szCs w:val="26"/>
        </w:rPr>
      </w:pPr>
      <w:r w:rsidRPr="00B9668D">
        <w:rPr>
          <w:sz w:val="26"/>
          <w:szCs w:val="26"/>
        </w:rPr>
        <w:t xml:space="preserve">2. Внести </w:t>
      </w:r>
      <w:proofErr w:type="spellStart"/>
      <w:r w:rsidRPr="00B9668D">
        <w:rPr>
          <w:sz w:val="26"/>
          <w:szCs w:val="26"/>
        </w:rPr>
        <w:t>зміни</w:t>
      </w:r>
      <w:proofErr w:type="spellEnd"/>
      <w:r w:rsidRPr="00B9668D">
        <w:rPr>
          <w:sz w:val="26"/>
          <w:szCs w:val="26"/>
        </w:rPr>
        <w:t xml:space="preserve"> до </w:t>
      </w:r>
      <w:proofErr w:type="spellStart"/>
      <w:r w:rsidRPr="00B9668D">
        <w:rPr>
          <w:sz w:val="26"/>
          <w:szCs w:val="26"/>
        </w:rPr>
        <w:t>до</w:t>
      </w:r>
      <w:proofErr w:type="spellEnd"/>
      <w:r w:rsidRPr="00B9668D">
        <w:rPr>
          <w:sz w:val="26"/>
          <w:szCs w:val="26"/>
        </w:rPr>
        <w:t xml:space="preserve"> п. 09 </w:t>
      </w:r>
      <w:proofErr w:type="spellStart"/>
      <w:r w:rsidRPr="00B9668D">
        <w:rPr>
          <w:sz w:val="26"/>
          <w:szCs w:val="26"/>
        </w:rPr>
        <w:t>додатку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рішення</w:t>
      </w:r>
      <w:proofErr w:type="spellEnd"/>
      <w:r w:rsidRPr="00B9668D">
        <w:rPr>
          <w:sz w:val="26"/>
          <w:szCs w:val="26"/>
        </w:rPr>
        <w:t xml:space="preserve"> Бучанської міської ради «Про </w:t>
      </w:r>
      <w:proofErr w:type="spellStart"/>
      <w:r w:rsidRPr="00B9668D">
        <w:rPr>
          <w:sz w:val="26"/>
          <w:szCs w:val="26"/>
        </w:rPr>
        <w:t>встановлення</w:t>
      </w:r>
      <w:proofErr w:type="spellEnd"/>
      <w:r w:rsidRPr="00B9668D">
        <w:rPr>
          <w:sz w:val="26"/>
          <w:szCs w:val="26"/>
        </w:rPr>
        <w:t xml:space="preserve"> ставок та </w:t>
      </w:r>
      <w:proofErr w:type="spellStart"/>
      <w:r w:rsidRPr="00B9668D">
        <w:rPr>
          <w:sz w:val="26"/>
          <w:szCs w:val="26"/>
        </w:rPr>
        <w:t>пільг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зі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сплати</w:t>
      </w:r>
      <w:proofErr w:type="spellEnd"/>
      <w:r w:rsidRPr="00B9668D">
        <w:rPr>
          <w:sz w:val="26"/>
          <w:szCs w:val="26"/>
        </w:rPr>
        <w:t xml:space="preserve"> земельного податку на </w:t>
      </w:r>
      <w:proofErr w:type="spellStart"/>
      <w:r w:rsidRPr="00B9668D">
        <w:rPr>
          <w:sz w:val="26"/>
          <w:szCs w:val="26"/>
        </w:rPr>
        <w:t>території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</w:t>
      </w:r>
      <w:r w:rsidRPr="00B9668D">
        <w:rPr>
          <w:sz w:val="26"/>
          <w:szCs w:val="26"/>
        </w:rPr>
        <w:t xml:space="preserve">м. Буча на 2018 </w:t>
      </w:r>
      <w:proofErr w:type="spellStart"/>
      <w:r w:rsidRPr="00B9668D">
        <w:rPr>
          <w:sz w:val="26"/>
          <w:szCs w:val="26"/>
        </w:rPr>
        <w:t>рік</w:t>
      </w:r>
      <w:proofErr w:type="spellEnd"/>
      <w:r w:rsidRPr="00B9668D">
        <w:rPr>
          <w:sz w:val="26"/>
          <w:szCs w:val="26"/>
        </w:rPr>
        <w:t>» № 1702-37-</w:t>
      </w:r>
      <w:r w:rsidRPr="00B9668D">
        <w:rPr>
          <w:sz w:val="26"/>
          <w:szCs w:val="26"/>
          <w:lang w:val="pl-PL"/>
        </w:rPr>
        <w:t xml:space="preserve">VII </w:t>
      </w:r>
      <w:proofErr w:type="spellStart"/>
      <w:r w:rsidRPr="00B9668D">
        <w:rPr>
          <w:sz w:val="26"/>
          <w:szCs w:val="26"/>
        </w:rPr>
        <w:t>від</w:t>
      </w:r>
      <w:proofErr w:type="spellEnd"/>
      <w:r w:rsidRPr="00B9668D">
        <w:rPr>
          <w:sz w:val="26"/>
          <w:szCs w:val="26"/>
        </w:rPr>
        <w:t xml:space="preserve"> 26.01.2018 р., </w:t>
      </w:r>
      <w:proofErr w:type="spellStart"/>
      <w:r w:rsidRPr="00B9668D">
        <w:rPr>
          <w:sz w:val="26"/>
          <w:szCs w:val="26"/>
        </w:rPr>
        <w:t>виклавши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його</w:t>
      </w:r>
      <w:proofErr w:type="spellEnd"/>
      <w:r w:rsidRPr="00B9668D">
        <w:rPr>
          <w:sz w:val="26"/>
          <w:szCs w:val="26"/>
        </w:rPr>
        <w:t xml:space="preserve"> у </w:t>
      </w:r>
      <w:proofErr w:type="spellStart"/>
      <w:r w:rsidRPr="00B9668D">
        <w:rPr>
          <w:sz w:val="26"/>
          <w:szCs w:val="26"/>
        </w:rPr>
        <w:t>новій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редакції</w:t>
      </w:r>
      <w:proofErr w:type="spellEnd"/>
      <w:r w:rsidRPr="00B9668D">
        <w:rPr>
          <w:sz w:val="26"/>
          <w:szCs w:val="26"/>
        </w:rPr>
        <w:t xml:space="preserve"> (</w:t>
      </w:r>
      <w:proofErr w:type="spellStart"/>
      <w:r w:rsidRPr="00B9668D">
        <w:rPr>
          <w:sz w:val="26"/>
          <w:szCs w:val="26"/>
        </w:rPr>
        <w:t>Додаток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B9668D">
        <w:rPr>
          <w:sz w:val="26"/>
          <w:szCs w:val="26"/>
        </w:rPr>
        <w:t>).</w:t>
      </w:r>
    </w:p>
    <w:p w:rsidR="00361FA4" w:rsidRPr="00B9668D" w:rsidRDefault="00361FA4" w:rsidP="00361FA4">
      <w:pPr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361FA4" w:rsidRDefault="00361FA4" w:rsidP="00361FA4">
      <w:pPr>
        <w:ind w:left="567" w:hanging="283"/>
        <w:jc w:val="both"/>
        <w:rPr>
          <w:b/>
          <w:sz w:val="26"/>
          <w:szCs w:val="26"/>
        </w:rPr>
      </w:pPr>
    </w:p>
    <w:p w:rsidR="00361FA4" w:rsidRDefault="00361FA4" w:rsidP="00361FA4">
      <w:pPr>
        <w:spacing w:after="200" w:line="276" w:lineRule="auto"/>
        <w:rPr>
          <w:b/>
        </w:rPr>
      </w:pPr>
    </w:p>
    <w:p w:rsidR="00361FA4" w:rsidRDefault="00361FA4" w:rsidP="00361FA4">
      <w:pPr>
        <w:spacing w:after="200" w:line="276" w:lineRule="auto"/>
        <w:rPr>
          <w:b/>
        </w:rPr>
      </w:pPr>
    </w:p>
    <w:p w:rsidR="00361FA4" w:rsidRDefault="00361FA4" w:rsidP="00361FA4">
      <w:pPr>
        <w:spacing w:after="200" w:line="276" w:lineRule="auto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>
        <w:rPr>
          <w:b/>
        </w:rPr>
        <w:tab/>
        <w:t xml:space="preserve">            А.П. Федорук</w:t>
      </w:r>
    </w:p>
    <w:p w:rsidR="00361FA4" w:rsidRDefault="00361FA4" w:rsidP="00361FA4">
      <w:pPr>
        <w:spacing w:after="200" w:line="276" w:lineRule="auto"/>
        <w:rPr>
          <w:b/>
        </w:rPr>
      </w:pPr>
    </w:p>
    <w:p w:rsidR="00361FA4" w:rsidRDefault="00361FA4" w:rsidP="00361FA4">
      <w:pPr>
        <w:spacing w:after="200" w:line="276" w:lineRule="auto"/>
        <w:rPr>
          <w:b/>
        </w:rPr>
      </w:pPr>
    </w:p>
    <w:p w:rsidR="00361FA4" w:rsidRDefault="00361FA4" w:rsidP="00361FA4">
      <w:pPr>
        <w:spacing w:after="200" w:line="276" w:lineRule="auto"/>
        <w:rPr>
          <w:b/>
        </w:rPr>
      </w:pPr>
    </w:p>
    <w:p w:rsidR="00361FA4" w:rsidRDefault="00361FA4" w:rsidP="00361FA4">
      <w:pPr>
        <w:spacing w:after="200" w:line="276" w:lineRule="auto"/>
        <w:rPr>
          <w:b/>
        </w:rPr>
      </w:pPr>
    </w:p>
    <w:p w:rsidR="00361FA4" w:rsidRDefault="00361FA4" w:rsidP="00361FA4">
      <w:pPr>
        <w:spacing w:after="200" w:line="276" w:lineRule="auto"/>
        <w:rPr>
          <w:b/>
        </w:rPr>
      </w:pPr>
    </w:p>
    <w:p w:rsidR="00361FA4" w:rsidRDefault="00361FA4" w:rsidP="00361FA4">
      <w:pPr>
        <w:ind w:firstLine="567"/>
        <w:jc w:val="right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lastRenderedPageBreak/>
        <w:t>Додаток</w:t>
      </w:r>
      <w:proofErr w:type="spellEnd"/>
      <w:r>
        <w:rPr>
          <w:b/>
          <w:sz w:val="26"/>
          <w:szCs w:val="26"/>
        </w:rPr>
        <w:t xml:space="preserve"> 1 до </w:t>
      </w:r>
      <w:proofErr w:type="spellStart"/>
      <w:r>
        <w:rPr>
          <w:b/>
          <w:sz w:val="26"/>
          <w:szCs w:val="26"/>
        </w:rPr>
        <w:t>рішення</w:t>
      </w:r>
      <w:proofErr w:type="spellEnd"/>
    </w:p>
    <w:p w:rsidR="00361FA4" w:rsidRDefault="00361FA4" w:rsidP="00361FA4">
      <w:pPr>
        <w:ind w:firstLine="567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Бучанської міської ради </w:t>
      </w:r>
    </w:p>
    <w:p w:rsidR="00361FA4" w:rsidRPr="00E16CFF" w:rsidRDefault="00361FA4" w:rsidP="00361FA4">
      <w:pPr>
        <w:ind w:firstLine="567"/>
        <w:jc w:val="right"/>
        <w:rPr>
          <w:b/>
          <w:sz w:val="26"/>
          <w:szCs w:val="26"/>
          <w:lang w:val="uk-UA"/>
        </w:rPr>
      </w:pPr>
      <w:r>
        <w:rPr>
          <w:b/>
        </w:rPr>
        <w:t xml:space="preserve">№ </w:t>
      </w:r>
      <w:r>
        <w:rPr>
          <w:b/>
          <w:lang w:val="uk-UA"/>
        </w:rPr>
        <w:t>2619</w:t>
      </w:r>
      <w:r>
        <w:rPr>
          <w:b/>
          <w:lang w:val="en-US"/>
        </w:rPr>
        <w:t xml:space="preserve"> - 4</w:t>
      </w:r>
      <w:r>
        <w:rPr>
          <w:b/>
        </w:rPr>
        <w:t>9</w:t>
      </w:r>
      <w:r>
        <w:rPr>
          <w:b/>
          <w:lang w:val="en-US"/>
        </w:rPr>
        <w:t xml:space="preserve"> - </w:t>
      </w:r>
      <w:proofErr w:type="gramStart"/>
      <w:r>
        <w:rPr>
          <w:b/>
          <w:lang w:val="en-US"/>
        </w:rPr>
        <w:t>VII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</w:rPr>
        <w:t>від</w:t>
      </w:r>
      <w:proofErr w:type="spellEnd"/>
      <w:proofErr w:type="gramEnd"/>
      <w:r>
        <w:rPr>
          <w:b/>
          <w:sz w:val="26"/>
          <w:szCs w:val="26"/>
          <w:lang w:val="uk-UA"/>
        </w:rPr>
        <w:t xml:space="preserve"> 29.11.2018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67"/>
        <w:gridCol w:w="296"/>
        <w:gridCol w:w="828"/>
        <w:gridCol w:w="1304"/>
        <w:gridCol w:w="1468"/>
        <w:gridCol w:w="917"/>
        <w:gridCol w:w="460"/>
        <w:gridCol w:w="1049"/>
        <w:gridCol w:w="1280"/>
        <w:gridCol w:w="1070"/>
      </w:tblGrid>
      <w:tr w:rsidR="00361FA4" w:rsidTr="000236EE">
        <w:trPr>
          <w:tblCellSpacing w:w="22" w:type="dxa"/>
          <w:jc w:val="center"/>
        </w:trPr>
        <w:tc>
          <w:tcPr>
            <w:tcW w:w="4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Код району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Код</w:t>
            </w:r>
            <w:r>
              <w:br/>
            </w:r>
            <w:proofErr w:type="spellStart"/>
            <w:r>
              <w:t>згідно</w:t>
            </w:r>
            <w:proofErr w:type="spellEnd"/>
            <w:r>
              <w:t xml:space="preserve"> з КОАТУУ</w:t>
            </w:r>
          </w:p>
        </w:tc>
        <w:tc>
          <w:tcPr>
            <w:tcW w:w="3336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адміністративно-територіальної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населеного</w:t>
            </w:r>
            <w:proofErr w:type="spellEnd"/>
            <w:r>
              <w:t xml:space="preserve"> пункту,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об'єднаної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</w:tr>
      <w:tr w:rsidR="00361FA4" w:rsidTr="000236EE">
        <w:trPr>
          <w:tblCellSpacing w:w="22" w:type="dxa"/>
          <w:jc w:val="center"/>
        </w:trPr>
        <w:tc>
          <w:tcPr>
            <w:tcW w:w="4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10</w:t>
            </w:r>
          </w:p>
        </w:tc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3210800000</w:t>
            </w:r>
          </w:p>
        </w:tc>
        <w:tc>
          <w:tcPr>
            <w:tcW w:w="3336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м.Буча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2376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Вид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земель</w:t>
            </w:r>
          </w:p>
        </w:tc>
        <w:tc>
          <w:tcPr>
            <w:tcW w:w="255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br/>
            </w:r>
            <w:r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нормативної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оцінки</w:t>
            </w:r>
            <w:proofErr w:type="spellEnd"/>
            <w:r>
              <w:t>)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2376" w:type="pct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1FA4" w:rsidRDefault="00361FA4" w:rsidP="000236EE"/>
        </w:tc>
        <w:tc>
          <w:tcPr>
            <w:tcW w:w="13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за </w:t>
            </w: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, </w:t>
            </w:r>
            <w:proofErr w:type="spellStart"/>
            <w:r>
              <w:t>нормативну</w:t>
            </w:r>
            <w:proofErr w:type="spellEnd"/>
            <w:r>
              <w:t xml:space="preserve"> </w:t>
            </w:r>
            <w:proofErr w:type="spellStart"/>
            <w:r>
              <w:t>грошову</w:t>
            </w:r>
            <w:proofErr w:type="spellEnd"/>
            <w:r>
              <w:t xml:space="preserve"> </w:t>
            </w:r>
            <w:proofErr w:type="spellStart"/>
            <w:r>
              <w:t>оцінку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проведено (</w:t>
            </w:r>
            <w:proofErr w:type="spellStart"/>
            <w:r>
              <w:t>незалежно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місцезнаходження</w:t>
            </w:r>
            <w:proofErr w:type="spellEnd"/>
            <w:r>
              <w:t xml:space="preserve">) </w:t>
            </w:r>
            <w:proofErr w:type="spellStart"/>
            <w:r>
              <w:rPr>
                <w:b/>
              </w:rPr>
              <w:t>що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перебувають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власності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платників</w:t>
            </w:r>
            <w:proofErr w:type="spellEnd"/>
            <w:r>
              <w:rPr>
                <w:b/>
              </w:rPr>
              <w:t xml:space="preserve"> податку</w:t>
            </w:r>
          </w:p>
        </w:tc>
        <w:tc>
          <w:tcPr>
            <w:tcW w:w="12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за </w:t>
            </w: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за межами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, </w:t>
            </w:r>
            <w:proofErr w:type="spellStart"/>
            <w:r>
              <w:t>нормативну</w:t>
            </w:r>
            <w:proofErr w:type="spellEnd"/>
            <w:r>
              <w:t xml:space="preserve"> </w:t>
            </w:r>
            <w:proofErr w:type="spellStart"/>
            <w:r>
              <w:t>грошову</w:t>
            </w:r>
            <w:proofErr w:type="spellEnd"/>
            <w:r>
              <w:t xml:space="preserve"> </w:t>
            </w:r>
            <w:proofErr w:type="spellStart"/>
            <w:r>
              <w:t>оцінку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не проведено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03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7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</w:tr>
      <w:tr w:rsidR="00361FA4" w:rsidTr="000236EE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>09</w:t>
            </w:r>
          </w:p>
        </w:tc>
        <w:tc>
          <w:tcPr>
            <w:tcW w:w="461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лісогосподарського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361FA4" w:rsidTr="000236EE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>09.01</w:t>
            </w:r>
          </w:p>
        </w:tc>
        <w:tc>
          <w:tcPr>
            <w:tcW w:w="203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 xml:space="preserve">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лісового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і </w:t>
            </w:r>
            <w:proofErr w:type="spellStart"/>
            <w:r>
              <w:t>пов'язаних</w:t>
            </w:r>
            <w:proofErr w:type="spellEnd"/>
            <w:r>
              <w:t xml:space="preserve"> з ним </w:t>
            </w:r>
            <w:proofErr w:type="spellStart"/>
            <w:r>
              <w:t>послуг</w:t>
            </w:r>
            <w:proofErr w:type="spellEnd"/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7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>09.02</w:t>
            </w:r>
          </w:p>
        </w:tc>
        <w:tc>
          <w:tcPr>
            <w:tcW w:w="203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 xml:space="preserve">Для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лісогосподарського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7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>09.03</w:t>
            </w:r>
          </w:p>
        </w:tc>
        <w:tc>
          <w:tcPr>
            <w:tcW w:w="203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підрозділів</w:t>
            </w:r>
            <w:proofErr w:type="spellEnd"/>
            <w:r>
              <w:t xml:space="preserve"> 09.01 - 09.02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природно-</w:t>
            </w:r>
            <w:proofErr w:type="spellStart"/>
            <w:r>
              <w:t>заповідного</w:t>
            </w:r>
            <w:proofErr w:type="spellEnd"/>
            <w:r>
              <w:t xml:space="preserve"> фонду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7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</w:tr>
    </w:tbl>
    <w:p w:rsidR="00361FA4" w:rsidRDefault="00361FA4" w:rsidP="00361FA4">
      <w:pPr>
        <w:ind w:firstLine="567"/>
        <w:jc w:val="both"/>
        <w:rPr>
          <w:sz w:val="26"/>
          <w:szCs w:val="26"/>
        </w:rPr>
      </w:pPr>
    </w:p>
    <w:p w:rsidR="00361FA4" w:rsidRDefault="00361FA4" w:rsidP="00361FA4">
      <w:pPr>
        <w:spacing w:after="200" w:line="276" w:lineRule="auto"/>
        <w:rPr>
          <w:b/>
          <w:sz w:val="26"/>
          <w:szCs w:val="26"/>
        </w:rPr>
      </w:pPr>
    </w:p>
    <w:p w:rsidR="00361FA4" w:rsidRDefault="00361FA4" w:rsidP="00361FA4">
      <w:pPr>
        <w:spacing w:after="200" w:line="276" w:lineRule="auto"/>
        <w:rPr>
          <w:b/>
          <w:sz w:val="26"/>
          <w:szCs w:val="26"/>
        </w:rPr>
      </w:pPr>
    </w:p>
    <w:p w:rsidR="00361FA4" w:rsidRDefault="00361FA4" w:rsidP="00361FA4">
      <w:pPr>
        <w:spacing w:after="200" w:line="276" w:lineRule="auto"/>
        <w:rPr>
          <w:b/>
          <w:sz w:val="26"/>
          <w:szCs w:val="26"/>
        </w:rPr>
      </w:pPr>
      <w:r w:rsidRPr="00B9668D">
        <w:rPr>
          <w:b/>
          <w:sz w:val="26"/>
          <w:szCs w:val="26"/>
        </w:rPr>
        <w:t xml:space="preserve">Секретар ради                </w:t>
      </w:r>
      <w:r>
        <w:rPr>
          <w:b/>
          <w:sz w:val="26"/>
          <w:szCs w:val="26"/>
        </w:rPr>
        <w:t xml:space="preserve">                                  </w:t>
      </w:r>
      <w:r w:rsidRPr="00B9668D"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 xml:space="preserve">                         </w:t>
      </w:r>
      <w:r w:rsidRPr="00B9668D">
        <w:rPr>
          <w:b/>
          <w:sz w:val="26"/>
          <w:szCs w:val="26"/>
        </w:rPr>
        <w:t xml:space="preserve">       В.П. Олексюк</w:t>
      </w:r>
    </w:p>
    <w:p w:rsidR="00361FA4" w:rsidRDefault="00361FA4" w:rsidP="00361FA4">
      <w:pPr>
        <w:spacing w:after="200" w:line="276" w:lineRule="auto"/>
        <w:rPr>
          <w:sz w:val="26"/>
          <w:szCs w:val="26"/>
        </w:rPr>
      </w:pPr>
    </w:p>
    <w:p w:rsidR="00361FA4" w:rsidRDefault="00361FA4" w:rsidP="00361FA4">
      <w:pPr>
        <w:ind w:firstLine="567"/>
        <w:jc w:val="right"/>
        <w:rPr>
          <w:b/>
          <w:sz w:val="26"/>
          <w:szCs w:val="26"/>
        </w:rPr>
      </w:pPr>
    </w:p>
    <w:p w:rsidR="00361FA4" w:rsidRDefault="00361FA4" w:rsidP="00361FA4">
      <w:pPr>
        <w:ind w:firstLine="567"/>
        <w:jc w:val="right"/>
        <w:rPr>
          <w:b/>
          <w:sz w:val="26"/>
          <w:szCs w:val="26"/>
        </w:rPr>
      </w:pPr>
    </w:p>
    <w:p w:rsidR="00361FA4" w:rsidRDefault="00361FA4" w:rsidP="00361FA4">
      <w:pPr>
        <w:ind w:firstLine="567"/>
        <w:jc w:val="right"/>
        <w:rPr>
          <w:b/>
          <w:sz w:val="26"/>
          <w:szCs w:val="26"/>
          <w:lang w:val="uk-UA"/>
        </w:rPr>
      </w:pPr>
    </w:p>
    <w:p w:rsidR="00361FA4" w:rsidRPr="00FE0140" w:rsidRDefault="00361FA4" w:rsidP="00361FA4">
      <w:pPr>
        <w:ind w:firstLine="567"/>
        <w:jc w:val="right"/>
        <w:rPr>
          <w:b/>
          <w:sz w:val="26"/>
          <w:szCs w:val="26"/>
          <w:lang w:val="uk-UA"/>
        </w:rPr>
      </w:pPr>
    </w:p>
    <w:p w:rsidR="00361FA4" w:rsidRDefault="00361FA4" w:rsidP="00361FA4">
      <w:pPr>
        <w:ind w:firstLine="567"/>
        <w:jc w:val="right"/>
        <w:rPr>
          <w:b/>
          <w:sz w:val="26"/>
          <w:szCs w:val="26"/>
        </w:rPr>
      </w:pPr>
    </w:p>
    <w:p w:rsidR="00361FA4" w:rsidRDefault="00361FA4" w:rsidP="00361FA4">
      <w:pPr>
        <w:ind w:firstLine="567"/>
        <w:jc w:val="right"/>
        <w:rPr>
          <w:b/>
          <w:sz w:val="26"/>
          <w:szCs w:val="26"/>
        </w:rPr>
      </w:pPr>
    </w:p>
    <w:p w:rsidR="00361FA4" w:rsidRDefault="00361FA4" w:rsidP="00361FA4">
      <w:pPr>
        <w:ind w:firstLine="567"/>
        <w:jc w:val="right"/>
        <w:rPr>
          <w:b/>
          <w:sz w:val="26"/>
          <w:szCs w:val="26"/>
        </w:rPr>
      </w:pPr>
    </w:p>
    <w:p w:rsidR="00361FA4" w:rsidRDefault="00361FA4" w:rsidP="00361FA4">
      <w:pPr>
        <w:ind w:firstLine="567"/>
        <w:jc w:val="right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Додаток</w:t>
      </w:r>
      <w:proofErr w:type="spellEnd"/>
      <w:r>
        <w:rPr>
          <w:b/>
          <w:sz w:val="26"/>
          <w:szCs w:val="26"/>
        </w:rPr>
        <w:t xml:space="preserve"> 2 до </w:t>
      </w:r>
      <w:proofErr w:type="spellStart"/>
      <w:r>
        <w:rPr>
          <w:b/>
          <w:sz w:val="26"/>
          <w:szCs w:val="26"/>
        </w:rPr>
        <w:t>рішення</w:t>
      </w:r>
      <w:proofErr w:type="spellEnd"/>
    </w:p>
    <w:p w:rsidR="00361FA4" w:rsidRDefault="00361FA4" w:rsidP="00361FA4">
      <w:pPr>
        <w:ind w:firstLine="567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Бучанської міської ради </w:t>
      </w:r>
    </w:p>
    <w:p w:rsidR="00361FA4" w:rsidRPr="00E16CFF" w:rsidRDefault="00361FA4" w:rsidP="00361FA4">
      <w:pPr>
        <w:ind w:firstLine="567"/>
        <w:jc w:val="right"/>
        <w:rPr>
          <w:b/>
          <w:sz w:val="26"/>
          <w:szCs w:val="26"/>
          <w:lang w:val="uk-UA"/>
        </w:rPr>
      </w:pPr>
      <w:r>
        <w:rPr>
          <w:b/>
        </w:rPr>
        <w:t xml:space="preserve">№ </w:t>
      </w:r>
      <w:r>
        <w:rPr>
          <w:b/>
          <w:lang w:val="uk-UA"/>
        </w:rPr>
        <w:t>2619</w:t>
      </w:r>
      <w:r>
        <w:rPr>
          <w:b/>
          <w:lang w:val="en-US"/>
        </w:rPr>
        <w:t xml:space="preserve"> - 4</w:t>
      </w:r>
      <w:r>
        <w:rPr>
          <w:b/>
        </w:rPr>
        <w:t>9</w:t>
      </w:r>
      <w:r>
        <w:rPr>
          <w:b/>
          <w:lang w:val="en-US"/>
        </w:rPr>
        <w:t xml:space="preserve"> - </w:t>
      </w:r>
      <w:proofErr w:type="gramStart"/>
      <w:r>
        <w:rPr>
          <w:b/>
          <w:lang w:val="en-US"/>
        </w:rPr>
        <w:t>VII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</w:rPr>
        <w:t>від</w:t>
      </w:r>
      <w:proofErr w:type="spellEnd"/>
      <w:proofErr w:type="gramEnd"/>
      <w:r>
        <w:rPr>
          <w:b/>
          <w:sz w:val="26"/>
          <w:szCs w:val="26"/>
          <w:lang w:val="uk-UA"/>
        </w:rPr>
        <w:t xml:space="preserve"> 29.11.2018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873"/>
        <w:gridCol w:w="229"/>
        <w:gridCol w:w="600"/>
        <w:gridCol w:w="1305"/>
        <w:gridCol w:w="1652"/>
        <w:gridCol w:w="1281"/>
        <w:gridCol w:w="133"/>
        <w:gridCol w:w="916"/>
        <w:gridCol w:w="1280"/>
        <w:gridCol w:w="1070"/>
      </w:tblGrid>
      <w:tr w:rsidR="00361FA4" w:rsidTr="000236EE">
        <w:trPr>
          <w:tblCellSpacing w:w="22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4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Код району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Код</w:t>
            </w:r>
            <w:r>
              <w:br/>
            </w:r>
            <w:proofErr w:type="spellStart"/>
            <w:r>
              <w:t>згідно</w:t>
            </w:r>
            <w:proofErr w:type="spellEnd"/>
            <w:r>
              <w:t xml:space="preserve"> з КОАТУУ</w:t>
            </w:r>
          </w:p>
        </w:tc>
        <w:tc>
          <w:tcPr>
            <w:tcW w:w="3383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адміністративно-територіальної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населеного</w:t>
            </w:r>
            <w:proofErr w:type="spellEnd"/>
            <w:r>
              <w:t xml:space="preserve"> пункту,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об'єднаної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</w:tr>
      <w:tr w:rsidR="00361FA4" w:rsidTr="000236EE">
        <w:trPr>
          <w:tblCellSpacing w:w="22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10</w:t>
            </w:r>
          </w:p>
        </w:tc>
        <w:tc>
          <w:tcPr>
            <w:tcW w:w="4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3210800000</w:t>
            </w:r>
          </w:p>
        </w:tc>
        <w:tc>
          <w:tcPr>
            <w:tcW w:w="3383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м.Буча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2465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Вид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земель</w:t>
            </w:r>
          </w:p>
        </w:tc>
        <w:tc>
          <w:tcPr>
            <w:tcW w:w="24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br/>
            </w:r>
            <w:r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нормативної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оцінки</w:t>
            </w:r>
            <w:proofErr w:type="spellEnd"/>
            <w:r>
              <w:t>)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1FA4" w:rsidRDefault="00361FA4" w:rsidP="000236EE"/>
        </w:tc>
        <w:tc>
          <w:tcPr>
            <w:tcW w:w="12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за </w:t>
            </w: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, </w:t>
            </w:r>
            <w:proofErr w:type="spellStart"/>
            <w:r>
              <w:t>нормативну</w:t>
            </w:r>
            <w:proofErr w:type="spellEnd"/>
            <w:r>
              <w:t xml:space="preserve"> </w:t>
            </w:r>
            <w:proofErr w:type="spellStart"/>
            <w:r>
              <w:t>грошову</w:t>
            </w:r>
            <w:proofErr w:type="spellEnd"/>
            <w:r>
              <w:t xml:space="preserve"> </w:t>
            </w:r>
            <w:proofErr w:type="spellStart"/>
            <w:r>
              <w:t>оцінку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проведено (</w:t>
            </w:r>
            <w:proofErr w:type="spellStart"/>
            <w:r>
              <w:t>незалежно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місцезнаходження</w:t>
            </w:r>
            <w:proofErr w:type="spellEnd"/>
            <w:r>
              <w:t xml:space="preserve">) </w:t>
            </w:r>
            <w:proofErr w:type="spellStart"/>
            <w:r>
              <w:rPr>
                <w:b/>
              </w:rPr>
              <w:t>що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перебувають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власності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платників</w:t>
            </w:r>
            <w:proofErr w:type="spellEnd"/>
            <w:r>
              <w:rPr>
                <w:b/>
              </w:rPr>
              <w:t xml:space="preserve"> податку</w:t>
            </w:r>
          </w:p>
        </w:tc>
        <w:tc>
          <w:tcPr>
            <w:tcW w:w="12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за </w:t>
            </w: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за межами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, </w:t>
            </w:r>
            <w:proofErr w:type="spellStart"/>
            <w:r>
              <w:t>нормативну</w:t>
            </w:r>
            <w:proofErr w:type="spellEnd"/>
            <w:r>
              <w:t xml:space="preserve"> </w:t>
            </w:r>
            <w:proofErr w:type="spellStart"/>
            <w:r>
              <w:t>грошову</w:t>
            </w:r>
            <w:proofErr w:type="spellEnd"/>
            <w:r>
              <w:t xml:space="preserve"> </w:t>
            </w:r>
            <w:proofErr w:type="spellStart"/>
            <w:r>
              <w:t>оцінку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не проведено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19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5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</w:tr>
      <w:tr w:rsidR="00361FA4" w:rsidTr="000236EE">
        <w:trPr>
          <w:tblCellSpacing w:w="22" w:type="dxa"/>
          <w:jc w:val="center"/>
        </w:trPr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>09</w:t>
            </w:r>
          </w:p>
        </w:tc>
        <w:tc>
          <w:tcPr>
            <w:tcW w:w="440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лісогосподарського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361FA4" w:rsidTr="000236EE">
        <w:trPr>
          <w:tblCellSpacing w:w="22" w:type="dxa"/>
          <w:jc w:val="center"/>
        </w:trPr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>09.01</w:t>
            </w:r>
          </w:p>
        </w:tc>
        <w:tc>
          <w:tcPr>
            <w:tcW w:w="19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 xml:space="preserve">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лісового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і </w:t>
            </w:r>
            <w:proofErr w:type="spellStart"/>
            <w:r>
              <w:t>пов'язаних</w:t>
            </w:r>
            <w:proofErr w:type="spellEnd"/>
            <w:r>
              <w:t xml:space="preserve"> з ним </w:t>
            </w:r>
            <w:proofErr w:type="spellStart"/>
            <w:r>
              <w:t>послуг</w:t>
            </w:r>
            <w:proofErr w:type="spellEnd"/>
          </w:p>
        </w:tc>
        <w:tc>
          <w:tcPr>
            <w:tcW w:w="7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>09.02</w:t>
            </w:r>
          </w:p>
        </w:tc>
        <w:tc>
          <w:tcPr>
            <w:tcW w:w="19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 xml:space="preserve">Для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лісогосподарського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  <w:tc>
          <w:tcPr>
            <w:tcW w:w="7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</w:tr>
      <w:tr w:rsidR="00361FA4" w:rsidTr="000236EE">
        <w:trPr>
          <w:tblCellSpacing w:w="22" w:type="dxa"/>
          <w:jc w:val="center"/>
        </w:trPr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>09.03</w:t>
            </w:r>
          </w:p>
        </w:tc>
        <w:tc>
          <w:tcPr>
            <w:tcW w:w="19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підрозділів</w:t>
            </w:r>
            <w:proofErr w:type="spellEnd"/>
            <w:r>
              <w:t xml:space="preserve"> 09.01 - 09.02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природно-</w:t>
            </w:r>
            <w:proofErr w:type="spellStart"/>
            <w:r>
              <w:t>заповідного</w:t>
            </w:r>
            <w:proofErr w:type="spellEnd"/>
            <w:r>
              <w:t xml:space="preserve"> фонду</w:t>
            </w:r>
          </w:p>
        </w:tc>
        <w:tc>
          <w:tcPr>
            <w:tcW w:w="7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1,000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1FA4" w:rsidRDefault="00361FA4" w:rsidP="000236EE">
            <w:pPr>
              <w:spacing w:before="100" w:beforeAutospacing="1" w:after="100" w:afterAutospacing="1" w:line="276" w:lineRule="auto"/>
              <w:jc w:val="center"/>
            </w:pPr>
            <w:r>
              <w:t>-</w:t>
            </w:r>
          </w:p>
        </w:tc>
      </w:tr>
    </w:tbl>
    <w:p w:rsidR="00361FA4" w:rsidRDefault="00361FA4" w:rsidP="00361FA4">
      <w:pPr>
        <w:ind w:firstLine="567"/>
        <w:jc w:val="both"/>
        <w:rPr>
          <w:sz w:val="26"/>
          <w:szCs w:val="26"/>
        </w:rPr>
      </w:pPr>
    </w:p>
    <w:p w:rsidR="00361FA4" w:rsidRDefault="00361FA4" w:rsidP="00361FA4">
      <w:pPr>
        <w:ind w:firstLine="567"/>
        <w:jc w:val="both"/>
        <w:rPr>
          <w:sz w:val="26"/>
          <w:szCs w:val="26"/>
        </w:rPr>
      </w:pPr>
    </w:p>
    <w:p w:rsidR="00361FA4" w:rsidRDefault="00361FA4" w:rsidP="00361FA4">
      <w:pPr>
        <w:ind w:firstLine="567"/>
        <w:jc w:val="both"/>
        <w:rPr>
          <w:sz w:val="26"/>
          <w:szCs w:val="26"/>
        </w:rPr>
      </w:pPr>
    </w:p>
    <w:p w:rsidR="00361FA4" w:rsidRDefault="00361FA4" w:rsidP="00361FA4">
      <w:pPr>
        <w:ind w:firstLine="567"/>
        <w:jc w:val="both"/>
        <w:rPr>
          <w:sz w:val="26"/>
          <w:szCs w:val="26"/>
        </w:rPr>
      </w:pPr>
    </w:p>
    <w:p w:rsidR="00361FA4" w:rsidRPr="00B9668D" w:rsidRDefault="00361FA4" w:rsidP="00361FA4">
      <w:pPr>
        <w:spacing w:after="200" w:line="276" w:lineRule="auto"/>
        <w:rPr>
          <w:b/>
          <w:sz w:val="26"/>
          <w:szCs w:val="26"/>
        </w:rPr>
      </w:pPr>
      <w:r w:rsidRPr="00B9668D">
        <w:rPr>
          <w:b/>
          <w:sz w:val="26"/>
          <w:szCs w:val="26"/>
        </w:rPr>
        <w:t xml:space="preserve">Секретар ради                </w:t>
      </w:r>
      <w:r>
        <w:rPr>
          <w:b/>
          <w:sz w:val="26"/>
          <w:szCs w:val="26"/>
        </w:rPr>
        <w:t xml:space="preserve">                                  </w:t>
      </w:r>
      <w:r w:rsidRPr="00B9668D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                       </w:t>
      </w:r>
      <w:r w:rsidRPr="00B9668D">
        <w:rPr>
          <w:b/>
          <w:sz w:val="26"/>
          <w:szCs w:val="26"/>
        </w:rPr>
        <w:t xml:space="preserve">             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3F"/>
    <w:rsid w:val="00361FA4"/>
    <w:rsid w:val="004D4E27"/>
    <w:rsid w:val="005C743F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0C0F4-D4EA-4D6E-8DD0-33DA3072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2018-12-11T13:04:00Z</dcterms:created>
  <dcterms:modified xsi:type="dcterms:W3CDTF">2018-12-11T13:04:00Z</dcterms:modified>
</cp:coreProperties>
</file>